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9B" w:rsidRPr="00284D9B" w:rsidRDefault="00284D9B" w:rsidP="00284D9B">
      <w:pPr>
        <w:shd w:val="clear" w:color="auto" w:fill="FFFFFF"/>
        <w:spacing w:after="0" w:line="540" w:lineRule="atLeast"/>
        <w:rPr>
          <w:rFonts w:ascii="Arial" w:hAnsi="Arial" w:cs="Arial"/>
          <w:b/>
          <w:bCs/>
          <w:color w:val="333333"/>
          <w:sz w:val="36"/>
          <w:szCs w:val="36"/>
        </w:rPr>
      </w:pPr>
      <w:r>
        <w:rPr>
          <w:rFonts w:ascii="Arial" w:hAnsi="Arial" w:cs="Arial"/>
          <w:b/>
          <w:bCs/>
          <w:color w:val="333333"/>
          <w:sz w:val="36"/>
          <w:szCs w:val="36"/>
        </w:rPr>
        <w:t>В Иркутской области по требованию транспортного прокурора устранены нарушения закона при эксплуатации причальных сооружений в деятельности контролирующих органов</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Осетровская транспортная прокуратура провела проверку исполнения законодательства при эксплуатации гидротехнических сооружений.</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Выявлены нарушения требований Федерального закона «О безопасности гидротехнических сооружений», Положения о Северо-Восточном управлении государственного морского и речного надзора федеральной службы по надзору в сфере транспорта, утвержденного приказом Минтранса РФ, а также Технического регламента о безопасности объектов внутреннего водного транспорта, утвержденного Постановлением Правительства РФ.</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Установлено, что на левом берегу р. Лена на 3615 км по лоцманской карте расположен причал, который не включен в реестр гидротехнических портовых сооружений Северо-Восточного УГМРН Ространснадзора. Соответственно наблюдение за его техническим состоянием не ведется, надзор за ним не осуществляется, что создает угрозу безопасности судоходства, а также угрозу жизни и здоровья граждан.</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Прокурором начальнику Северо-Восточного УГМРН Ространснадзора внесено представление об устранении нарушений законодательства, которое рассмотрено и удовлетворено, причальное сооружение внесено в водный реестр Ленского бассейна.</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Также на территории Мамаканского городского поселения Иркутской области поселения на 278 км от устья реки Витим выявлен эксплуатируемый угольный причал, собственник которого отсутствует.</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Вместе с тем, законодательством предусмотрено, что бесхозное недвижимое имущество принимается на учет органом, осуществляющим государственную регистрацию прав на недвижимое имущество, по заявлению органа местного самоуправления, на территории которого они находятся. Учитывая, что спорное гидротехническое сооружение расположено в границах Мамаканского городского поселения, транспортный прокурор обратился в Бодайбинский городской суд с исковым заявлением об обязании Администрации Мамаканского городского поселения обратиться с заявлением в Управление Федеральной службы государственной регистрации, кадастра и картографии по Иркутской области о принятии гидротехнического сооружения – угольного причала на учет как бесхозного недвижимого имущества.</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Суд, рассмотрев материалы гражданского дела, удовлетворил исковые требования прокурора, обязав Администрацию городского поселения до 01.12.2022 принять соответствующие меры.</w:t>
      </w:r>
    </w:p>
    <w:p w:rsidR="00284D9B" w:rsidRDefault="00284D9B" w:rsidP="00284D9B">
      <w:pPr>
        <w:pStyle w:val="a3"/>
        <w:shd w:val="clear" w:color="auto" w:fill="FFFFFF"/>
        <w:spacing w:before="0" w:beforeAutospacing="0"/>
        <w:jc w:val="both"/>
        <w:rPr>
          <w:rFonts w:ascii="Roboto" w:hAnsi="Roboto"/>
          <w:color w:val="333333"/>
        </w:rPr>
      </w:pPr>
      <w:r>
        <w:rPr>
          <w:rFonts w:ascii="Roboto" w:hAnsi="Roboto"/>
          <w:color w:val="333333"/>
        </w:rPr>
        <w:t>Исполнение судебного решения находится на контроле прокуратуры.</w:t>
      </w:r>
      <w:bookmarkStart w:id="0" w:name="_GoBack"/>
      <w:bookmarkEnd w:id="0"/>
    </w:p>
    <w:sectPr w:rsidR="0028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6C4"/>
    <w:multiLevelType w:val="multilevel"/>
    <w:tmpl w:val="D2A6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D0C19"/>
    <w:multiLevelType w:val="multilevel"/>
    <w:tmpl w:val="87D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C1A65"/>
    <w:multiLevelType w:val="multilevel"/>
    <w:tmpl w:val="BBF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178D5"/>
    <w:multiLevelType w:val="multilevel"/>
    <w:tmpl w:val="C68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235D8"/>
    <w:multiLevelType w:val="multilevel"/>
    <w:tmpl w:val="9F46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E3D46"/>
    <w:multiLevelType w:val="multilevel"/>
    <w:tmpl w:val="DB8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D01A1"/>
    <w:multiLevelType w:val="multilevel"/>
    <w:tmpl w:val="7A1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2215E"/>
    <w:multiLevelType w:val="multilevel"/>
    <w:tmpl w:val="ACD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C47E2"/>
    <w:multiLevelType w:val="multilevel"/>
    <w:tmpl w:val="F6E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5453F"/>
    <w:multiLevelType w:val="multilevel"/>
    <w:tmpl w:val="90E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E67F1"/>
    <w:multiLevelType w:val="multilevel"/>
    <w:tmpl w:val="C1B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24550"/>
    <w:multiLevelType w:val="multilevel"/>
    <w:tmpl w:val="861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7056A"/>
    <w:multiLevelType w:val="multilevel"/>
    <w:tmpl w:val="A8A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50A3F"/>
    <w:multiLevelType w:val="multilevel"/>
    <w:tmpl w:val="89C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92587"/>
    <w:multiLevelType w:val="multilevel"/>
    <w:tmpl w:val="AD1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4"/>
  </w:num>
  <w:num w:numId="5">
    <w:abstractNumId w:val="7"/>
  </w:num>
  <w:num w:numId="6">
    <w:abstractNumId w:val="1"/>
  </w:num>
  <w:num w:numId="7">
    <w:abstractNumId w:val="6"/>
  </w:num>
  <w:num w:numId="8">
    <w:abstractNumId w:val="14"/>
  </w:num>
  <w:num w:numId="9">
    <w:abstractNumId w:val="8"/>
  </w:num>
  <w:num w:numId="10">
    <w:abstractNumId w:val="5"/>
  </w:num>
  <w:num w:numId="11">
    <w:abstractNumId w:val="0"/>
  </w:num>
  <w:num w:numId="12">
    <w:abstractNumId w:val="12"/>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0D"/>
    <w:rsid w:val="00247B7F"/>
    <w:rsid w:val="00255789"/>
    <w:rsid w:val="00284D9B"/>
    <w:rsid w:val="002A1D14"/>
    <w:rsid w:val="003D5536"/>
    <w:rsid w:val="00481BB0"/>
    <w:rsid w:val="005D64F7"/>
    <w:rsid w:val="006176EC"/>
    <w:rsid w:val="00637C30"/>
    <w:rsid w:val="006F2515"/>
    <w:rsid w:val="007C36C2"/>
    <w:rsid w:val="007D17C8"/>
    <w:rsid w:val="00976E3D"/>
    <w:rsid w:val="00BB2160"/>
    <w:rsid w:val="00C7610D"/>
    <w:rsid w:val="00DD3C3F"/>
    <w:rsid w:val="00E26AFE"/>
    <w:rsid w:val="00E8316E"/>
    <w:rsid w:val="00E97A23"/>
    <w:rsid w:val="00F8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A7023-93FD-4E20-B021-C5CB797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36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36C2"/>
    <w:rPr>
      <w:rFonts w:ascii="Segoe UI" w:hAnsi="Segoe UI" w:cs="Segoe UI"/>
      <w:sz w:val="18"/>
      <w:szCs w:val="18"/>
    </w:rPr>
  </w:style>
  <w:style w:type="character" w:customStyle="1" w:styleId="feeds-pagenavigationicon">
    <w:name w:val="feeds-page__navigation_icon"/>
    <w:basedOn w:val="a0"/>
    <w:rsid w:val="007D17C8"/>
  </w:style>
  <w:style w:type="character" w:customStyle="1" w:styleId="feeds-pagenavigationtooltip">
    <w:name w:val="feeds-page__navigation_tooltip"/>
    <w:basedOn w:val="a0"/>
    <w:rsid w:val="007D17C8"/>
  </w:style>
  <w:style w:type="character" w:customStyle="1" w:styleId="feeds-pagenavigationbadge">
    <w:name w:val="feeds-page__navigation_badge"/>
    <w:basedOn w:val="a0"/>
    <w:rsid w:val="00247B7F"/>
  </w:style>
  <w:style w:type="character" w:styleId="a6">
    <w:name w:val="Hyperlink"/>
    <w:basedOn w:val="a0"/>
    <w:uiPriority w:val="99"/>
    <w:unhideWhenUsed/>
    <w:rsid w:val="00976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28">
      <w:bodyDiv w:val="1"/>
      <w:marLeft w:val="0"/>
      <w:marRight w:val="0"/>
      <w:marTop w:val="0"/>
      <w:marBottom w:val="0"/>
      <w:divBdr>
        <w:top w:val="none" w:sz="0" w:space="0" w:color="auto"/>
        <w:left w:val="none" w:sz="0" w:space="0" w:color="auto"/>
        <w:bottom w:val="none" w:sz="0" w:space="0" w:color="auto"/>
        <w:right w:val="none" w:sz="0" w:space="0" w:color="auto"/>
      </w:divBdr>
      <w:divsChild>
        <w:div w:id="1666741385">
          <w:marLeft w:val="0"/>
          <w:marRight w:val="0"/>
          <w:marTop w:val="0"/>
          <w:marBottom w:val="960"/>
          <w:divBdr>
            <w:top w:val="none" w:sz="0" w:space="0" w:color="auto"/>
            <w:left w:val="none" w:sz="0" w:space="0" w:color="auto"/>
            <w:bottom w:val="none" w:sz="0" w:space="0" w:color="auto"/>
            <w:right w:val="none" w:sz="0" w:space="0" w:color="auto"/>
          </w:divBdr>
        </w:div>
        <w:div w:id="1139686171">
          <w:marLeft w:val="0"/>
          <w:marRight w:val="720"/>
          <w:marTop w:val="0"/>
          <w:marBottom w:val="0"/>
          <w:divBdr>
            <w:top w:val="none" w:sz="0" w:space="0" w:color="auto"/>
            <w:left w:val="none" w:sz="0" w:space="0" w:color="auto"/>
            <w:bottom w:val="none" w:sz="0" w:space="0" w:color="auto"/>
            <w:right w:val="none" w:sz="0" w:space="0" w:color="auto"/>
          </w:divBdr>
          <w:divsChild>
            <w:div w:id="1318875397">
              <w:marLeft w:val="0"/>
              <w:marRight w:val="0"/>
              <w:marTop w:val="0"/>
              <w:marBottom w:val="120"/>
              <w:divBdr>
                <w:top w:val="none" w:sz="0" w:space="0" w:color="auto"/>
                <w:left w:val="none" w:sz="0" w:space="0" w:color="auto"/>
                <w:bottom w:val="none" w:sz="0" w:space="0" w:color="auto"/>
                <w:right w:val="none" w:sz="0" w:space="0" w:color="auto"/>
              </w:divBdr>
            </w:div>
            <w:div w:id="123081664">
              <w:marLeft w:val="0"/>
              <w:marRight w:val="0"/>
              <w:marTop w:val="0"/>
              <w:marBottom w:val="120"/>
              <w:divBdr>
                <w:top w:val="none" w:sz="0" w:space="0" w:color="auto"/>
                <w:left w:val="none" w:sz="0" w:space="0" w:color="auto"/>
                <w:bottom w:val="none" w:sz="0" w:space="0" w:color="auto"/>
                <w:right w:val="none" w:sz="0" w:space="0" w:color="auto"/>
              </w:divBdr>
            </w:div>
          </w:divsChild>
        </w:div>
        <w:div w:id="1419445105">
          <w:marLeft w:val="0"/>
          <w:marRight w:val="0"/>
          <w:marTop w:val="0"/>
          <w:marBottom w:val="0"/>
          <w:divBdr>
            <w:top w:val="none" w:sz="0" w:space="0" w:color="auto"/>
            <w:left w:val="none" w:sz="0" w:space="0" w:color="auto"/>
            <w:bottom w:val="none" w:sz="0" w:space="0" w:color="auto"/>
            <w:right w:val="none" w:sz="0" w:space="0" w:color="auto"/>
          </w:divBdr>
          <w:divsChild>
            <w:div w:id="516306510">
              <w:marLeft w:val="0"/>
              <w:marRight w:val="0"/>
              <w:marTop w:val="0"/>
              <w:marBottom w:val="0"/>
              <w:divBdr>
                <w:top w:val="none" w:sz="0" w:space="0" w:color="auto"/>
                <w:left w:val="none" w:sz="0" w:space="0" w:color="auto"/>
                <w:bottom w:val="none" w:sz="0" w:space="0" w:color="auto"/>
                <w:right w:val="none" w:sz="0" w:space="0" w:color="auto"/>
              </w:divBdr>
              <w:divsChild>
                <w:div w:id="2527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226">
      <w:bodyDiv w:val="1"/>
      <w:marLeft w:val="0"/>
      <w:marRight w:val="0"/>
      <w:marTop w:val="0"/>
      <w:marBottom w:val="0"/>
      <w:divBdr>
        <w:top w:val="none" w:sz="0" w:space="0" w:color="auto"/>
        <w:left w:val="none" w:sz="0" w:space="0" w:color="auto"/>
        <w:bottom w:val="none" w:sz="0" w:space="0" w:color="auto"/>
        <w:right w:val="none" w:sz="0" w:space="0" w:color="auto"/>
      </w:divBdr>
    </w:div>
    <w:div w:id="109783239">
      <w:bodyDiv w:val="1"/>
      <w:marLeft w:val="0"/>
      <w:marRight w:val="0"/>
      <w:marTop w:val="0"/>
      <w:marBottom w:val="0"/>
      <w:divBdr>
        <w:top w:val="none" w:sz="0" w:space="0" w:color="auto"/>
        <w:left w:val="none" w:sz="0" w:space="0" w:color="auto"/>
        <w:bottom w:val="none" w:sz="0" w:space="0" w:color="auto"/>
        <w:right w:val="none" w:sz="0" w:space="0" w:color="auto"/>
      </w:divBdr>
      <w:divsChild>
        <w:div w:id="1574045000">
          <w:marLeft w:val="0"/>
          <w:marRight w:val="0"/>
          <w:marTop w:val="0"/>
          <w:marBottom w:val="960"/>
          <w:divBdr>
            <w:top w:val="none" w:sz="0" w:space="0" w:color="auto"/>
            <w:left w:val="none" w:sz="0" w:space="0" w:color="auto"/>
            <w:bottom w:val="none" w:sz="0" w:space="0" w:color="auto"/>
            <w:right w:val="none" w:sz="0" w:space="0" w:color="auto"/>
          </w:divBdr>
        </w:div>
        <w:div w:id="487139380">
          <w:marLeft w:val="0"/>
          <w:marRight w:val="720"/>
          <w:marTop w:val="0"/>
          <w:marBottom w:val="0"/>
          <w:divBdr>
            <w:top w:val="none" w:sz="0" w:space="0" w:color="auto"/>
            <w:left w:val="none" w:sz="0" w:space="0" w:color="auto"/>
            <w:bottom w:val="none" w:sz="0" w:space="0" w:color="auto"/>
            <w:right w:val="none" w:sz="0" w:space="0" w:color="auto"/>
          </w:divBdr>
          <w:divsChild>
            <w:div w:id="629938274">
              <w:marLeft w:val="0"/>
              <w:marRight w:val="0"/>
              <w:marTop w:val="0"/>
              <w:marBottom w:val="120"/>
              <w:divBdr>
                <w:top w:val="none" w:sz="0" w:space="0" w:color="auto"/>
                <w:left w:val="none" w:sz="0" w:space="0" w:color="auto"/>
                <w:bottom w:val="none" w:sz="0" w:space="0" w:color="auto"/>
                <w:right w:val="none" w:sz="0" w:space="0" w:color="auto"/>
              </w:divBdr>
            </w:div>
            <w:div w:id="90703393">
              <w:marLeft w:val="0"/>
              <w:marRight w:val="0"/>
              <w:marTop w:val="0"/>
              <w:marBottom w:val="120"/>
              <w:divBdr>
                <w:top w:val="none" w:sz="0" w:space="0" w:color="auto"/>
                <w:left w:val="none" w:sz="0" w:space="0" w:color="auto"/>
                <w:bottom w:val="none" w:sz="0" w:space="0" w:color="auto"/>
                <w:right w:val="none" w:sz="0" w:space="0" w:color="auto"/>
              </w:divBdr>
            </w:div>
          </w:divsChild>
        </w:div>
        <w:div w:id="1255238577">
          <w:marLeft w:val="0"/>
          <w:marRight w:val="0"/>
          <w:marTop w:val="0"/>
          <w:marBottom w:val="0"/>
          <w:divBdr>
            <w:top w:val="none" w:sz="0" w:space="0" w:color="auto"/>
            <w:left w:val="none" w:sz="0" w:space="0" w:color="auto"/>
            <w:bottom w:val="none" w:sz="0" w:space="0" w:color="auto"/>
            <w:right w:val="none" w:sz="0" w:space="0" w:color="auto"/>
          </w:divBdr>
          <w:divsChild>
            <w:div w:id="192236418">
              <w:marLeft w:val="0"/>
              <w:marRight w:val="0"/>
              <w:marTop w:val="0"/>
              <w:marBottom w:val="0"/>
              <w:divBdr>
                <w:top w:val="none" w:sz="0" w:space="0" w:color="auto"/>
                <w:left w:val="none" w:sz="0" w:space="0" w:color="auto"/>
                <w:bottom w:val="none" w:sz="0" w:space="0" w:color="auto"/>
                <w:right w:val="none" w:sz="0" w:space="0" w:color="auto"/>
              </w:divBdr>
              <w:divsChild>
                <w:div w:id="14767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9660">
      <w:bodyDiv w:val="1"/>
      <w:marLeft w:val="0"/>
      <w:marRight w:val="0"/>
      <w:marTop w:val="0"/>
      <w:marBottom w:val="0"/>
      <w:divBdr>
        <w:top w:val="none" w:sz="0" w:space="0" w:color="auto"/>
        <w:left w:val="none" w:sz="0" w:space="0" w:color="auto"/>
        <w:bottom w:val="none" w:sz="0" w:space="0" w:color="auto"/>
        <w:right w:val="none" w:sz="0" w:space="0" w:color="auto"/>
      </w:divBdr>
      <w:divsChild>
        <w:div w:id="2068139386">
          <w:marLeft w:val="0"/>
          <w:marRight w:val="0"/>
          <w:marTop w:val="0"/>
          <w:marBottom w:val="960"/>
          <w:divBdr>
            <w:top w:val="none" w:sz="0" w:space="0" w:color="auto"/>
            <w:left w:val="none" w:sz="0" w:space="0" w:color="auto"/>
            <w:bottom w:val="none" w:sz="0" w:space="0" w:color="auto"/>
            <w:right w:val="none" w:sz="0" w:space="0" w:color="auto"/>
          </w:divBdr>
        </w:div>
        <w:div w:id="1492912270">
          <w:marLeft w:val="0"/>
          <w:marRight w:val="720"/>
          <w:marTop w:val="0"/>
          <w:marBottom w:val="0"/>
          <w:divBdr>
            <w:top w:val="none" w:sz="0" w:space="0" w:color="auto"/>
            <w:left w:val="none" w:sz="0" w:space="0" w:color="auto"/>
            <w:bottom w:val="none" w:sz="0" w:space="0" w:color="auto"/>
            <w:right w:val="none" w:sz="0" w:space="0" w:color="auto"/>
          </w:divBdr>
          <w:divsChild>
            <w:div w:id="1544053802">
              <w:marLeft w:val="0"/>
              <w:marRight w:val="0"/>
              <w:marTop w:val="0"/>
              <w:marBottom w:val="120"/>
              <w:divBdr>
                <w:top w:val="none" w:sz="0" w:space="0" w:color="auto"/>
                <w:left w:val="none" w:sz="0" w:space="0" w:color="auto"/>
                <w:bottom w:val="none" w:sz="0" w:space="0" w:color="auto"/>
                <w:right w:val="none" w:sz="0" w:space="0" w:color="auto"/>
              </w:divBdr>
            </w:div>
            <w:div w:id="898131617">
              <w:marLeft w:val="0"/>
              <w:marRight w:val="0"/>
              <w:marTop w:val="0"/>
              <w:marBottom w:val="120"/>
              <w:divBdr>
                <w:top w:val="none" w:sz="0" w:space="0" w:color="auto"/>
                <w:left w:val="none" w:sz="0" w:space="0" w:color="auto"/>
                <w:bottom w:val="none" w:sz="0" w:space="0" w:color="auto"/>
                <w:right w:val="none" w:sz="0" w:space="0" w:color="auto"/>
              </w:divBdr>
            </w:div>
          </w:divsChild>
        </w:div>
        <w:div w:id="885216489">
          <w:marLeft w:val="0"/>
          <w:marRight w:val="0"/>
          <w:marTop w:val="0"/>
          <w:marBottom w:val="0"/>
          <w:divBdr>
            <w:top w:val="none" w:sz="0" w:space="0" w:color="auto"/>
            <w:left w:val="none" w:sz="0" w:space="0" w:color="auto"/>
            <w:bottom w:val="none" w:sz="0" w:space="0" w:color="auto"/>
            <w:right w:val="none" w:sz="0" w:space="0" w:color="auto"/>
          </w:divBdr>
          <w:divsChild>
            <w:div w:id="112217178">
              <w:marLeft w:val="0"/>
              <w:marRight w:val="0"/>
              <w:marTop w:val="0"/>
              <w:marBottom w:val="0"/>
              <w:divBdr>
                <w:top w:val="none" w:sz="0" w:space="0" w:color="auto"/>
                <w:left w:val="none" w:sz="0" w:space="0" w:color="auto"/>
                <w:bottom w:val="none" w:sz="0" w:space="0" w:color="auto"/>
                <w:right w:val="none" w:sz="0" w:space="0" w:color="auto"/>
              </w:divBdr>
              <w:divsChild>
                <w:div w:id="788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9027">
      <w:bodyDiv w:val="1"/>
      <w:marLeft w:val="0"/>
      <w:marRight w:val="0"/>
      <w:marTop w:val="0"/>
      <w:marBottom w:val="0"/>
      <w:divBdr>
        <w:top w:val="none" w:sz="0" w:space="0" w:color="auto"/>
        <w:left w:val="none" w:sz="0" w:space="0" w:color="auto"/>
        <w:bottom w:val="none" w:sz="0" w:space="0" w:color="auto"/>
        <w:right w:val="none" w:sz="0" w:space="0" w:color="auto"/>
      </w:divBdr>
      <w:divsChild>
        <w:div w:id="1327972914">
          <w:marLeft w:val="0"/>
          <w:marRight w:val="0"/>
          <w:marTop w:val="0"/>
          <w:marBottom w:val="960"/>
          <w:divBdr>
            <w:top w:val="none" w:sz="0" w:space="0" w:color="auto"/>
            <w:left w:val="none" w:sz="0" w:space="0" w:color="auto"/>
            <w:bottom w:val="none" w:sz="0" w:space="0" w:color="auto"/>
            <w:right w:val="none" w:sz="0" w:space="0" w:color="auto"/>
          </w:divBdr>
        </w:div>
      </w:divsChild>
    </w:div>
    <w:div w:id="636685798">
      <w:bodyDiv w:val="1"/>
      <w:marLeft w:val="0"/>
      <w:marRight w:val="0"/>
      <w:marTop w:val="0"/>
      <w:marBottom w:val="0"/>
      <w:divBdr>
        <w:top w:val="none" w:sz="0" w:space="0" w:color="auto"/>
        <w:left w:val="none" w:sz="0" w:space="0" w:color="auto"/>
        <w:bottom w:val="none" w:sz="0" w:space="0" w:color="auto"/>
        <w:right w:val="none" w:sz="0" w:space="0" w:color="auto"/>
      </w:divBdr>
      <w:divsChild>
        <w:div w:id="1411124124">
          <w:marLeft w:val="0"/>
          <w:marRight w:val="0"/>
          <w:marTop w:val="0"/>
          <w:marBottom w:val="960"/>
          <w:divBdr>
            <w:top w:val="none" w:sz="0" w:space="0" w:color="auto"/>
            <w:left w:val="none" w:sz="0" w:space="0" w:color="auto"/>
            <w:bottom w:val="none" w:sz="0" w:space="0" w:color="auto"/>
            <w:right w:val="none" w:sz="0" w:space="0" w:color="auto"/>
          </w:divBdr>
        </w:div>
        <w:div w:id="415905754">
          <w:marLeft w:val="0"/>
          <w:marRight w:val="720"/>
          <w:marTop w:val="0"/>
          <w:marBottom w:val="0"/>
          <w:divBdr>
            <w:top w:val="none" w:sz="0" w:space="0" w:color="auto"/>
            <w:left w:val="none" w:sz="0" w:space="0" w:color="auto"/>
            <w:bottom w:val="none" w:sz="0" w:space="0" w:color="auto"/>
            <w:right w:val="none" w:sz="0" w:space="0" w:color="auto"/>
          </w:divBdr>
          <w:divsChild>
            <w:div w:id="1926300356">
              <w:marLeft w:val="0"/>
              <w:marRight w:val="0"/>
              <w:marTop w:val="0"/>
              <w:marBottom w:val="120"/>
              <w:divBdr>
                <w:top w:val="none" w:sz="0" w:space="0" w:color="auto"/>
                <w:left w:val="none" w:sz="0" w:space="0" w:color="auto"/>
                <w:bottom w:val="none" w:sz="0" w:space="0" w:color="auto"/>
                <w:right w:val="none" w:sz="0" w:space="0" w:color="auto"/>
              </w:divBdr>
            </w:div>
            <w:div w:id="752628223">
              <w:marLeft w:val="0"/>
              <w:marRight w:val="0"/>
              <w:marTop w:val="0"/>
              <w:marBottom w:val="120"/>
              <w:divBdr>
                <w:top w:val="none" w:sz="0" w:space="0" w:color="auto"/>
                <w:left w:val="none" w:sz="0" w:space="0" w:color="auto"/>
                <w:bottom w:val="none" w:sz="0" w:space="0" w:color="auto"/>
                <w:right w:val="none" w:sz="0" w:space="0" w:color="auto"/>
              </w:divBdr>
            </w:div>
          </w:divsChild>
        </w:div>
        <w:div w:id="18547933">
          <w:marLeft w:val="0"/>
          <w:marRight w:val="0"/>
          <w:marTop w:val="0"/>
          <w:marBottom w:val="0"/>
          <w:divBdr>
            <w:top w:val="none" w:sz="0" w:space="0" w:color="auto"/>
            <w:left w:val="none" w:sz="0" w:space="0" w:color="auto"/>
            <w:bottom w:val="none" w:sz="0" w:space="0" w:color="auto"/>
            <w:right w:val="none" w:sz="0" w:space="0" w:color="auto"/>
          </w:divBdr>
          <w:divsChild>
            <w:div w:id="642933240">
              <w:marLeft w:val="0"/>
              <w:marRight w:val="0"/>
              <w:marTop w:val="0"/>
              <w:marBottom w:val="0"/>
              <w:divBdr>
                <w:top w:val="none" w:sz="0" w:space="0" w:color="auto"/>
                <w:left w:val="none" w:sz="0" w:space="0" w:color="auto"/>
                <w:bottom w:val="none" w:sz="0" w:space="0" w:color="auto"/>
                <w:right w:val="none" w:sz="0" w:space="0" w:color="auto"/>
              </w:divBdr>
              <w:divsChild>
                <w:div w:id="13052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4122">
      <w:bodyDiv w:val="1"/>
      <w:marLeft w:val="0"/>
      <w:marRight w:val="0"/>
      <w:marTop w:val="0"/>
      <w:marBottom w:val="0"/>
      <w:divBdr>
        <w:top w:val="none" w:sz="0" w:space="0" w:color="auto"/>
        <w:left w:val="none" w:sz="0" w:space="0" w:color="auto"/>
        <w:bottom w:val="none" w:sz="0" w:space="0" w:color="auto"/>
        <w:right w:val="none" w:sz="0" w:space="0" w:color="auto"/>
      </w:divBdr>
      <w:divsChild>
        <w:div w:id="1766461096">
          <w:marLeft w:val="0"/>
          <w:marRight w:val="0"/>
          <w:marTop w:val="0"/>
          <w:marBottom w:val="960"/>
          <w:divBdr>
            <w:top w:val="none" w:sz="0" w:space="0" w:color="auto"/>
            <w:left w:val="none" w:sz="0" w:space="0" w:color="auto"/>
            <w:bottom w:val="none" w:sz="0" w:space="0" w:color="auto"/>
            <w:right w:val="none" w:sz="0" w:space="0" w:color="auto"/>
          </w:divBdr>
        </w:div>
        <w:div w:id="1210386482">
          <w:marLeft w:val="0"/>
          <w:marRight w:val="720"/>
          <w:marTop w:val="0"/>
          <w:marBottom w:val="0"/>
          <w:divBdr>
            <w:top w:val="none" w:sz="0" w:space="0" w:color="auto"/>
            <w:left w:val="none" w:sz="0" w:space="0" w:color="auto"/>
            <w:bottom w:val="none" w:sz="0" w:space="0" w:color="auto"/>
            <w:right w:val="none" w:sz="0" w:space="0" w:color="auto"/>
          </w:divBdr>
          <w:divsChild>
            <w:div w:id="1127895805">
              <w:marLeft w:val="0"/>
              <w:marRight w:val="0"/>
              <w:marTop w:val="0"/>
              <w:marBottom w:val="120"/>
              <w:divBdr>
                <w:top w:val="none" w:sz="0" w:space="0" w:color="auto"/>
                <w:left w:val="none" w:sz="0" w:space="0" w:color="auto"/>
                <w:bottom w:val="none" w:sz="0" w:space="0" w:color="auto"/>
                <w:right w:val="none" w:sz="0" w:space="0" w:color="auto"/>
              </w:divBdr>
            </w:div>
            <w:div w:id="1358265344">
              <w:marLeft w:val="0"/>
              <w:marRight w:val="0"/>
              <w:marTop w:val="0"/>
              <w:marBottom w:val="120"/>
              <w:divBdr>
                <w:top w:val="none" w:sz="0" w:space="0" w:color="auto"/>
                <w:left w:val="none" w:sz="0" w:space="0" w:color="auto"/>
                <w:bottom w:val="none" w:sz="0" w:space="0" w:color="auto"/>
                <w:right w:val="none" w:sz="0" w:space="0" w:color="auto"/>
              </w:divBdr>
            </w:div>
            <w:div w:id="1032877730">
              <w:marLeft w:val="0"/>
              <w:marRight w:val="0"/>
              <w:marTop w:val="0"/>
              <w:marBottom w:val="120"/>
              <w:divBdr>
                <w:top w:val="none" w:sz="0" w:space="0" w:color="auto"/>
                <w:left w:val="none" w:sz="0" w:space="0" w:color="auto"/>
                <w:bottom w:val="none" w:sz="0" w:space="0" w:color="auto"/>
                <w:right w:val="none" w:sz="0" w:space="0" w:color="auto"/>
              </w:divBdr>
            </w:div>
          </w:divsChild>
        </w:div>
        <w:div w:id="880483284">
          <w:marLeft w:val="0"/>
          <w:marRight w:val="0"/>
          <w:marTop w:val="0"/>
          <w:marBottom w:val="0"/>
          <w:divBdr>
            <w:top w:val="none" w:sz="0" w:space="0" w:color="auto"/>
            <w:left w:val="none" w:sz="0" w:space="0" w:color="auto"/>
            <w:bottom w:val="none" w:sz="0" w:space="0" w:color="auto"/>
            <w:right w:val="none" w:sz="0" w:space="0" w:color="auto"/>
          </w:divBdr>
          <w:divsChild>
            <w:div w:id="845751740">
              <w:marLeft w:val="0"/>
              <w:marRight w:val="0"/>
              <w:marTop w:val="0"/>
              <w:marBottom w:val="0"/>
              <w:divBdr>
                <w:top w:val="none" w:sz="0" w:space="0" w:color="auto"/>
                <w:left w:val="none" w:sz="0" w:space="0" w:color="auto"/>
                <w:bottom w:val="none" w:sz="0" w:space="0" w:color="auto"/>
                <w:right w:val="none" w:sz="0" w:space="0" w:color="auto"/>
              </w:divBdr>
              <w:divsChild>
                <w:div w:id="1730570476">
                  <w:marLeft w:val="0"/>
                  <w:marRight w:val="0"/>
                  <w:marTop w:val="0"/>
                  <w:marBottom w:val="240"/>
                  <w:divBdr>
                    <w:top w:val="none" w:sz="0" w:space="0" w:color="auto"/>
                    <w:left w:val="none" w:sz="0" w:space="0" w:color="auto"/>
                    <w:bottom w:val="none" w:sz="0" w:space="0" w:color="auto"/>
                    <w:right w:val="none" w:sz="0" w:space="0" w:color="auto"/>
                  </w:divBdr>
                  <w:divsChild>
                    <w:div w:id="995960203">
                      <w:marLeft w:val="0"/>
                      <w:marRight w:val="0"/>
                      <w:marTop w:val="0"/>
                      <w:marBottom w:val="0"/>
                      <w:divBdr>
                        <w:top w:val="none" w:sz="0" w:space="0" w:color="auto"/>
                        <w:left w:val="none" w:sz="0" w:space="0" w:color="auto"/>
                        <w:bottom w:val="none" w:sz="0" w:space="0" w:color="auto"/>
                        <w:right w:val="none" w:sz="0" w:space="0" w:color="auto"/>
                      </w:divBdr>
                      <w:divsChild>
                        <w:div w:id="94979345">
                          <w:marLeft w:val="0"/>
                          <w:marRight w:val="0"/>
                          <w:marTop w:val="0"/>
                          <w:marBottom w:val="0"/>
                          <w:divBdr>
                            <w:top w:val="none" w:sz="0" w:space="0" w:color="auto"/>
                            <w:left w:val="none" w:sz="0" w:space="0" w:color="auto"/>
                            <w:bottom w:val="none" w:sz="0" w:space="0" w:color="auto"/>
                            <w:right w:val="none" w:sz="0" w:space="0" w:color="auto"/>
                          </w:divBdr>
                          <w:divsChild>
                            <w:div w:id="20341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7347">
      <w:bodyDiv w:val="1"/>
      <w:marLeft w:val="0"/>
      <w:marRight w:val="0"/>
      <w:marTop w:val="0"/>
      <w:marBottom w:val="0"/>
      <w:divBdr>
        <w:top w:val="none" w:sz="0" w:space="0" w:color="auto"/>
        <w:left w:val="none" w:sz="0" w:space="0" w:color="auto"/>
        <w:bottom w:val="none" w:sz="0" w:space="0" w:color="auto"/>
        <w:right w:val="none" w:sz="0" w:space="0" w:color="auto"/>
      </w:divBdr>
      <w:divsChild>
        <w:div w:id="990719254">
          <w:marLeft w:val="0"/>
          <w:marRight w:val="0"/>
          <w:marTop w:val="0"/>
          <w:marBottom w:val="960"/>
          <w:divBdr>
            <w:top w:val="none" w:sz="0" w:space="0" w:color="auto"/>
            <w:left w:val="none" w:sz="0" w:space="0" w:color="auto"/>
            <w:bottom w:val="none" w:sz="0" w:space="0" w:color="auto"/>
            <w:right w:val="none" w:sz="0" w:space="0" w:color="auto"/>
          </w:divBdr>
        </w:div>
        <w:div w:id="2008089347">
          <w:marLeft w:val="0"/>
          <w:marRight w:val="720"/>
          <w:marTop w:val="0"/>
          <w:marBottom w:val="0"/>
          <w:divBdr>
            <w:top w:val="none" w:sz="0" w:space="0" w:color="auto"/>
            <w:left w:val="none" w:sz="0" w:space="0" w:color="auto"/>
            <w:bottom w:val="none" w:sz="0" w:space="0" w:color="auto"/>
            <w:right w:val="none" w:sz="0" w:space="0" w:color="auto"/>
          </w:divBdr>
          <w:divsChild>
            <w:div w:id="1078671753">
              <w:marLeft w:val="0"/>
              <w:marRight w:val="0"/>
              <w:marTop w:val="0"/>
              <w:marBottom w:val="120"/>
              <w:divBdr>
                <w:top w:val="none" w:sz="0" w:space="0" w:color="auto"/>
                <w:left w:val="none" w:sz="0" w:space="0" w:color="auto"/>
                <w:bottom w:val="none" w:sz="0" w:space="0" w:color="auto"/>
                <w:right w:val="none" w:sz="0" w:space="0" w:color="auto"/>
              </w:divBdr>
            </w:div>
            <w:div w:id="1572304400">
              <w:marLeft w:val="0"/>
              <w:marRight w:val="0"/>
              <w:marTop w:val="0"/>
              <w:marBottom w:val="120"/>
              <w:divBdr>
                <w:top w:val="none" w:sz="0" w:space="0" w:color="auto"/>
                <w:left w:val="none" w:sz="0" w:space="0" w:color="auto"/>
                <w:bottom w:val="none" w:sz="0" w:space="0" w:color="auto"/>
                <w:right w:val="none" w:sz="0" w:space="0" w:color="auto"/>
              </w:divBdr>
            </w:div>
          </w:divsChild>
        </w:div>
        <w:div w:id="2055694855">
          <w:marLeft w:val="0"/>
          <w:marRight w:val="0"/>
          <w:marTop w:val="0"/>
          <w:marBottom w:val="0"/>
          <w:divBdr>
            <w:top w:val="none" w:sz="0" w:space="0" w:color="auto"/>
            <w:left w:val="none" w:sz="0" w:space="0" w:color="auto"/>
            <w:bottom w:val="none" w:sz="0" w:space="0" w:color="auto"/>
            <w:right w:val="none" w:sz="0" w:space="0" w:color="auto"/>
          </w:divBdr>
          <w:divsChild>
            <w:div w:id="1385179819">
              <w:marLeft w:val="0"/>
              <w:marRight w:val="0"/>
              <w:marTop w:val="0"/>
              <w:marBottom w:val="0"/>
              <w:divBdr>
                <w:top w:val="none" w:sz="0" w:space="0" w:color="auto"/>
                <w:left w:val="none" w:sz="0" w:space="0" w:color="auto"/>
                <w:bottom w:val="none" w:sz="0" w:space="0" w:color="auto"/>
                <w:right w:val="none" w:sz="0" w:space="0" w:color="auto"/>
              </w:divBdr>
              <w:divsChild>
                <w:div w:id="2675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5512">
      <w:bodyDiv w:val="1"/>
      <w:marLeft w:val="0"/>
      <w:marRight w:val="0"/>
      <w:marTop w:val="0"/>
      <w:marBottom w:val="0"/>
      <w:divBdr>
        <w:top w:val="none" w:sz="0" w:space="0" w:color="auto"/>
        <w:left w:val="none" w:sz="0" w:space="0" w:color="auto"/>
        <w:bottom w:val="none" w:sz="0" w:space="0" w:color="auto"/>
        <w:right w:val="none" w:sz="0" w:space="0" w:color="auto"/>
      </w:divBdr>
      <w:divsChild>
        <w:div w:id="32467049">
          <w:marLeft w:val="0"/>
          <w:marRight w:val="0"/>
          <w:marTop w:val="0"/>
          <w:marBottom w:val="960"/>
          <w:divBdr>
            <w:top w:val="none" w:sz="0" w:space="0" w:color="auto"/>
            <w:left w:val="none" w:sz="0" w:space="0" w:color="auto"/>
            <w:bottom w:val="none" w:sz="0" w:space="0" w:color="auto"/>
            <w:right w:val="none" w:sz="0" w:space="0" w:color="auto"/>
          </w:divBdr>
        </w:div>
        <w:div w:id="1387224062">
          <w:marLeft w:val="0"/>
          <w:marRight w:val="720"/>
          <w:marTop w:val="0"/>
          <w:marBottom w:val="0"/>
          <w:divBdr>
            <w:top w:val="none" w:sz="0" w:space="0" w:color="auto"/>
            <w:left w:val="none" w:sz="0" w:space="0" w:color="auto"/>
            <w:bottom w:val="none" w:sz="0" w:space="0" w:color="auto"/>
            <w:right w:val="none" w:sz="0" w:space="0" w:color="auto"/>
          </w:divBdr>
          <w:divsChild>
            <w:div w:id="745615011">
              <w:marLeft w:val="0"/>
              <w:marRight w:val="0"/>
              <w:marTop w:val="0"/>
              <w:marBottom w:val="120"/>
              <w:divBdr>
                <w:top w:val="none" w:sz="0" w:space="0" w:color="auto"/>
                <w:left w:val="none" w:sz="0" w:space="0" w:color="auto"/>
                <w:bottom w:val="none" w:sz="0" w:space="0" w:color="auto"/>
                <w:right w:val="none" w:sz="0" w:space="0" w:color="auto"/>
              </w:divBdr>
            </w:div>
            <w:div w:id="821893300">
              <w:marLeft w:val="0"/>
              <w:marRight w:val="0"/>
              <w:marTop w:val="0"/>
              <w:marBottom w:val="120"/>
              <w:divBdr>
                <w:top w:val="none" w:sz="0" w:space="0" w:color="auto"/>
                <w:left w:val="none" w:sz="0" w:space="0" w:color="auto"/>
                <w:bottom w:val="none" w:sz="0" w:space="0" w:color="auto"/>
                <w:right w:val="none" w:sz="0" w:space="0" w:color="auto"/>
              </w:divBdr>
            </w:div>
          </w:divsChild>
        </w:div>
        <w:div w:id="1882129583">
          <w:marLeft w:val="0"/>
          <w:marRight w:val="0"/>
          <w:marTop w:val="0"/>
          <w:marBottom w:val="0"/>
          <w:divBdr>
            <w:top w:val="none" w:sz="0" w:space="0" w:color="auto"/>
            <w:left w:val="none" w:sz="0" w:space="0" w:color="auto"/>
            <w:bottom w:val="none" w:sz="0" w:space="0" w:color="auto"/>
            <w:right w:val="none" w:sz="0" w:space="0" w:color="auto"/>
          </w:divBdr>
          <w:divsChild>
            <w:div w:id="1275097492">
              <w:marLeft w:val="0"/>
              <w:marRight w:val="0"/>
              <w:marTop w:val="0"/>
              <w:marBottom w:val="0"/>
              <w:divBdr>
                <w:top w:val="none" w:sz="0" w:space="0" w:color="auto"/>
                <w:left w:val="none" w:sz="0" w:space="0" w:color="auto"/>
                <w:bottom w:val="none" w:sz="0" w:space="0" w:color="auto"/>
                <w:right w:val="none" w:sz="0" w:space="0" w:color="auto"/>
              </w:divBdr>
              <w:divsChild>
                <w:div w:id="953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2640">
      <w:bodyDiv w:val="1"/>
      <w:marLeft w:val="0"/>
      <w:marRight w:val="0"/>
      <w:marTop w:val="0"/>
      <w:marBottom w:val="0"/>
      <w:divBdr>
        <w:top w:val="none" w:sz="0" w:space="0" w:color="auto"/>
        <w:left w:val="none" w:sz="0" w:space="0" w:color="auto"/>
        <w:bottom w:val="none" w:sz="0" w:space="0" w:color="auto"/>
        <w:right w:val="none" w:sz="0" w:space="0" w:color="auto"/>
      </w:divBdr>
    </w:div>
    <w:div w:id="1149397320">
      <w:bodyDiv w:val="1"/>
      <w:marLeft w:val="0"/>
      <w:marRight w:val="0"/>
      <w:marTop w:val="0"/>
      <w:marBottom w:val="0"/>
      <w:divBdr>
        <w:top w:val="none" w:sz="0" w:space="0" w:color="auto"/>
        <w:left w:val="none" w:sz="0" w:space="0" w:color="auto"/>
        <w:bottom w:val="none" w:sz="0" w:space="0" w:color="auto"/>
        <w:right w:val="none" w:sz="0" w:space="0" w:color="auto"/>
      </w:divBdr>
      <w:divsChild>
        <w:div w:id="577176633">
          <w:marLeft w:val="0"/>
          <w:marRight w:val="0"/>
          <w:marTop w:val="0"/>
          <w:marBottom w:val="960"/>
          <w:divBdr>
            <w:top w:val="none" w:sz="0" w:space="0" w:color="auto"/>
            <w:left w:val="none" w:sz="0" w:space="0" w:color="auto"/>
            <w:bottom w:val="none" w:sz="0" w:space="0" w:color="auto"/>
            <w:right w:val="none" w:sz="0" w:space="0" w:color="auto"/>
          </w:divBdr>
        </w:div>
        <w:div w:id="86391764">
          <w:marLeft w:val="0"/>
          <w:marRight w:val="720"/>
          <w:marTop w:val="0"/>
          <w:marBottom w:val="0"/>
          <w:divBdr>
            <w:top w:val="none" w:sz="0" w:space="0" w:color="auto"/>
            <w:left w:val="none" w:sz="0" w:space="0" w:color="auto"/>
            <w:bottom w:val="none" w:sz="0" w:space="0" w:color="auto"/>
            <w:right w:val="none" w:sz="0" w:space="0" w:color="auto"/>
          </w:divBdr>
          <w:divsChild>
            <w:div w:id="208736293">
              <w:marLeft w:val="0"/>
              <w:marRight w:val="0"/>
              <w:marTop w:val="0"/>
              <w:marBottom w:val="120"/>
              <w:divBdr>
                <w:top w:val="none" w:sz="0" w:space="0" w:color="auto"/>
                <w:left w:val="none" w:sz="0" w:space="0" w:color="auto"/>
                <w:bottom w:val="none" w:sz="0" w:space="0" w:color="auto"/>
                <w:right w:val="none" w:sz="0" w:space="0" w:color="auto"/>
              </w:divBdr>
            </w:div>
            <w:div w:id="1836262616">
              <w:marLeft w:val="0"/>
              <w:marRight w:val="0"/>
              <w:marTop w:val="0"/>
              <w:marBottom w:val="120"/>
              <w:divBdr>
                <w:top w:val="none" w:sz="0" w:space="0" w:color="auto"/>
                <w:left w:val="none" w:sz="0" w:space="0" w:color="auto"/>
                <w:bottom w:val="none" w:sz="0" w:space="0" w:color="auto"/>
                <w:right w:val="none" w:sz="0" w:space="0" w:color="auto"/>
              </w:divBdr>
            </w:div>
          </w:divsChild>
        </w:div>
        <w:div w:id="2075811008">
          <w:marLeft w:val="0"/>
          <w:marRight w:val="0"/>
          <w:marTop w:val="0"/>
          <w:marBottom w:val="0"/>
          <w:divBdr>
            <w:top w:val="none" w:sz="0" w:space="0" w:color="auto"/>
            <w:left w:val="none" w:sz="0" w:space="0" w:color="auto"/>
            <w:bottom w:val="none" w:sz="0" w:space="0" w:color="auto"/>
            <w:right w:val="none" w:sz="0" w:space="0" w:color="auto"/>
          </w:divBdr>
          <w:divsChild>
            <w:div w:id="913122747">
              <w:marLeft w:val="0"/>
              <w:marRight w:val="0"/>
              <w:marTop w:val="0"/>
              <w:marBottom w:val="0"/>
              <w:divBdr>
                <w:top w:val="none" w:sz="0" w:space="0" w:color="auto"/>
                <w:left w:val="none" w:sz="0" w:space="0" w:color="auto"/>
                <w:bottom w:val="none" w:sz="0" w:space="0" w:color="auto"/>
                <w:right w:val="none" w:sz="0" w:space="0" w:color="auto"/>
              </w:divBdr>
              <w:divsChild>
                <w:div w:id="10512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385">
      <w:bodyDiv w:val="1"/>
      <w:marLeft w:val="0"/>
      <w:marRight w:val="0"/>
      <w:marTop w:val="0"/>
      <w:marBottom w:val="0"/>
      <w:divBdr>
        <w:top w:val="none" w:sz="0" w:space="0" w:color="auto"/>
        <w:left w:val="none" w:sz="0" w:space="0" w:color="auto"/>
        <w:bottom w:val="none" w:sz="0" w:space="0" w:color="auto"/>
        <w:right w:val="none" w:sz="0" w:space="0" w:color="auto"/>
      </w:divBdr>
    </w:div>
    <w:div w:id="1424110008">
      <w:bodyDiv w:val="1"/>
      <w:marLeft w:val="0"/>
      <w:marRight w:val="0"/>
      <w:marTop w:val="0"/>
      <w:marBottom w:val="0"/>
      <w:divBdr>
        <w:top w:val="none" w:sz="0" w:space="0" w:color="auto"/>
        <w:left w:val="none" w:sz="0" w:space="0" w:color="auto"/>
        <w:bottom w:val="none" w:sz="0" w:space="0" w:color="auto"/>
        <w:right w:val="none" w:sz="0" w:space="0" w:color="auto"/>
      </w:divBdr>
      <w:divsChild>
        <w:div w:id="141046946">
          <w:marLeft w:val="0"/>
          <w:marRight w:val="0"/>
          <w:marTop w:val="0"/>
          <w:marBottom w:val="960"/>
          <w:divBdr>
            <w:top w:val="none" w:sz="0" w:space="0" w:color="auto"/>
            <w:left w:val="none" w:sz="0" w:space="0" w:color="auto"/>
            <w:bottom w:val="none" w:sz="0" w:space="0" w:color="auto"/>
            <w:right w:val="none" w:sz="0" w:space="0" w:color="auto"/>
          </w:divBdr>
        </w:div>
        <w:div w:id="355233753">
          <w:marLeft w:val="0"/>
          <w:marRight w:val="720"/>
          <w:marTop w:val="0"/>
          <w:marBottom w:val="0"/>
          <w:divBdr>
            <w:top w:val="none" w:sz="0" w:space="0" w:color="auto"/>
            <w:left w:val="none" w:sz="0" w:space="0" w:color="auto"/>
            <w:bottom w:val="none" w:sz="0" w:space="0" w:color="auto"/>
            <w:right w:val="none" w:sz="0" w:space="0" w:color="auto"/>
          </w:divBdr>
          <w:divsChild>
            <w:div w:id="904679120">
              <w:marLeft w:val="0"/>
              <w:marRight w:val="0"/>
              <w:marTop w:val="0"/>
              <w:marBottom w:val="120"/>
              <w:divBdr>
                <w:top w:val="none" w:sz="0" w:space="0" w:color="auto"/>
                <w:left w:val="none" w:sz="0" w:space="0" w:color="auto"/>
                <w:bottom w:val="none" w:sz="0" w:space="0" w:color="auto"/>
                <w:right w:val="none" w:sz="0" w:space="0" w:color="auto"/>
              </w:divBdr>
            </w:div>
            <w:div w:id="456680002">
              <w:marLeft w:val="0"/>
              <w:marRight w:val="0"/>
              <w:marTop w:val="0"/>
              <w:marBottom w:val="120"/>
              <w:divBdr>
                <w:top w:val="none" w:sz="0" w:space="0" w:color="auto"/>
                <w:left w:val="none" w:sz="0" w:space="0" w:color="auto"/>
                <w:bottom w:val="none" w:sz="0" w:space="0" w:color="auto"/>
                <w:right w:val="none" w:sz="0" w:space="0" w:color="auto"/>
              </w:divBdr>
            </w:div>
          </w:divsChild>
        </w:div>
        <w:div w:id="255871987">
          <w:marLeft w:val="0"/>
          <w:marRight w:val="0"/>
          <w:marTop w:val="0"/>
          <w:marBottom w:val="0"/>
          <w:divBdr>
            <w:top w:val="none" w:sz="0" w:space="0" w:color="auto"/>
            <w:left w:val="none" w:sz="0" w:space="0" w:color="auto"/>
            <w:bottom w:val="none" w:sz="0" w:space="0" w:color="auto"/>
            <w:right w:val="none" w:sz="0" w:space="0" w:color="auto"/>
          </w:divBdr>
          <w:divsChild>
            <w:div w:id="907769755">
              <w:marLeft w:val="0"/>
              <w:marRight w:val="0"/>
              <w:marTop w:val="0"/>
              <w:marBottom w:val="0"/>
              <w:divBdr>
                <w:top w:val="none" w:sz="0" w:space="0" w:color="auto"/>
                <w:left w:val="none" w:sz="0" w:space="0" w:color="auto"/>
                <w:bottom w:val="none" w:sz="0" w:space="0" w:color="auto"/>
                <w:right w:val="none" w:sz="0" w:space="0" w:color="auto"/>
              </w:divBdr>
              <w:divsChild>
                <w:div w:id="21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7957">
      <w:bodyDiv w:val="1"/>
      <w:marLeft w:val="0"/>
      <w:marRight w:val="0"/>
      <w:marTop w:val="0"/>
      <w:marBottom w:val="0"/>
      <w:divBdr>
        <w:top w:val="none" w:sz="0" w:space="0" w:color="auto"/>
        <w:left w:val="none" w:sz="0" w:space="0" w:color="auto"/>
        <w:bottom w:val="none" w:sz="0" w:space="0" w:color="auto"/>
        <w:right w:val="none" w:sz="0" w:space="0" w:color="auto"/>
      </w:divBdr>
      <w:divsChild>
        <w:div w:id="1069961300">
          <w:marLeft w:val="0"/>
          <w:marRight w:val="0"/>
          <w:marTop w:val="0"/>
          <w:marBottom w:val="960"/>
          <w:divBdr>
            <w:top w:val="none" w:sz="0" w:space="0" w:color="auto"/>
            <w:left w:val="none" w:sz="0" w:space="0" w:color="auto"/>
            <w:bottom w:val="none" w:sz="0" w:space="0" w:color="auto"/>
            <w:right w:val="none" w:sz="0" w:space="0" w:color="auto"/>
          </w:divBdr>
        </w:div>
        <w:div w:id="2085100712">
          <w:marLeft w:val="0"/>
          <w:marRight w:val="720"/>
          <w:marTop w:val="0"/>
          <w:marBottom w:val="0"/>
          <w:divBdr>
            <w:top w:val="none" w:sz="0" w:space="0" w:color="auto"/>
            <w:left w:val="none" w:sz="0" w:space="0" w:color="auto"/>
            <w:bottom w:val="none" w:sz="0" w:space="0" w:color="auto"/>
            <w:right w:val="none" w:sz="0" w:space="0" w:color="auto"/>
          </w:divBdr>
          <w:divsChild>
            <w:div w:id="904803127">
              <w:marLeft w:val="0"/>
              <w:marRight w:val="0"/>
              <w:marTop w:val="0"/>
              <w:marBottom w:val="120"/>
              <w:divBdr>
                <w:top w:val="none" w:sz="0" w:space="0" w:color="auto"/>
                <w:left w:val="none" w:sz="0" w:space="0" w:color="auto"/>
                <w:bottom w:val="none" w:sz="0" w:space="0" w:color="auto"/>
                <w:right w:val="none" w:sz="0" w:space="0" w:color="auto"/>
              </w:divBdr>
            </w:div>
            <w:div w:id="1348363214">
              <w:marLeft w:val="0"/>
              <w:marRight w:val="0"/>
              <w:marTop w:val="0"/>
              <w:marBottom w:val="120"/>
              <w:divBdr>
                <w:top w:val="none" w:sz="0" w:space="0" w:color="auto"/>
                <w:left w:val="none" w:sz="0" w:space="0" w:color="auto"/>
                <w:bottom w:val="none" w:sz="0" w:space="0" w:color="auto"/>
                <w:right w:val="none" w:sz="0" w:space="0" w:color="auto"/>
              </w:divBdr>
            </w:div>
          </w:divsChild>
        </w:div>
        <w:div w:id="758260131">
          <w:marLeft w:val="0"/>
          <w:marRight w:val="0"/>
          <w:marTop w:val="0"/>
          <w:marBottom w:val="0"/>
          <w:divBdr>
            <w:top w:val="none" w:sz="0" w:space="0" w:color="auto"/>
            <w:left w:val="none" w:sz="0" w:space="0" w:color="auto"/>
            <w:bottom w:val="none" w:sz="0" w:space="0" w:color="auto"/>
            <w:right w:val="none" w:sz="0" w:space="0" w:color="auto"/>
          </w:divBdr>
          <w:divsChild>
            <w:div w:id="568616785">
              <w:marLeft w:val="0"/>
              <w:marRight w:val="0"/>
              <w:marTop w:val="0"/>
              <w:marBottom w:val="0"/>
              <w:divBdr>
                <w:top w:val="none" w:sz="0" w:space="0" w:color="auto"/>
                <w:left w:val="none" w:sz="0" w:space="0" w:color="auto"/>
                <w:bottom w:val="none" w:sz="0" w:space="0" w:color="auto"/>
                <w:right w:val="none" w:sz="0" w:space="0" w:color="auto"/>
              </w:divBdr>
              <w:divsChild>
                <w:div w:id="1741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2650">
      <w:bodyDiv w:val="1"/>
      <w:marLeft w:val="0"/>
      <w:marRight w:val="0"/>
      <w:marTop w:val="0"/>
      <w:marBottom w:val="0"/>
      <w:divBdr>
        <w:top w:val="none" w:sz="0" w:space="0" w:color="auto"/>
        <w:left w:val="none" w:sz="0" w:space="0" w:color="auto"/>
        <w:bottom w:val="none" w:sz="0" w:space="0" w:color="auto"/>
        <w:right w:val="none" w:sz="0" w:space="0" w:color="auto"/>
      </w:divBdr>
      <w:divsChild>
        <w:div w:id="863980">
          <w:marLeft w:val="0"/>
          <w:marRight w:val="0"/>
          <w:marTop w:val="0"/>
          <w:marBottom w:val="960"/>
          <w:divBdr>
            <w:top w:val="none" w:sz="0" w:space="0" w:color="auto"/>
            <w:left w:val="none" w:sz="0" w:space="0" w:color="auto"/>
            <w:bottom w:val="none" w:sz="0" w:space="0" w:color="auto"/>
            <w:right w:val="none" w:sz="0" w:space="0" w:color="auto"/>
          </w:divBdr>
        </w:div>
        <w:div w:id="67388935">
          <w:marLeft w:val="0"/>
          <w:marRight w:val="720"/>
          <w:marTop w:val="0"/>
          <w:marBottom w:val="0"/>
          <w:divBdr>
            <w:top w:val="none" w:sz="0" w:space="0" w:color="auto"/>
            <w:left w:val="none" w:sz="0" w:space="0" w:color="auto"/>
            <w:bottom w:val="none" w:sz="0" w:space="0" w:color="auto"/>
            <w:right w:val="none" w:sz="0" w:space="0" w:color="auto"/>
          </w:divBdr>
          <w:divsChild>
            <w:div w:id="674308732">
              <w:marLeft w:val="0"/>
              <w:marRight w:val="0"/>
              <w:marTop w:val="0"/>
              <w:marBottom w:val="120"/>
              <w:divBdr>
                <w:top w:val="none" w:sz="0" w:space="0" w:color="auto"/>
                <w:left w:val="none" w:sz="0" w:space="0" w:color="auto"/>
                <w:bottom w:val="none" w:sz="0" w:space="0" w:color="auto"/>
                <w:right w:val="none" w:sz="0" w:space="0" w:color="auto"/>
              </w:divBdr>
            </w:div>
            <w:div w:id="2021396675">
              <w:marLeft w:val="0"/>
              <w:marRight w:val="0"/>
              <w:marTop w:val="0"/>
              <w:marBottom w:val="120"/>
              <w:divBdr>
                <w:top w:val="none" w:sz="0" w:space="0" w:color="auto"/>
                <w:left w:val="none" w:sz="0" w:space="0" w:color="auto"/>
                <w:bottom w:val="none" w:sz="0" w:space="0" w:color="auto"/>
                <w:right w:val="none" w:sz="0" w:space="0" w:color="auto"/>
              </w:divBdr>
            </w:div>
          </w:divsChild>
        </w:div>
        <w:div w:id="984163660">
          <w:marLeft w:val="0"/>
          <w:marRight w:val="0"/>
          <w:marTop w:val="0"/>
          <w:marBottom w:val="0"/>
          <w:divBdr>
            <w:top w:val="none" w:sz="0" w:space="0" w:color="auto"/>
            <w:left w:val="none" w:sz="0" w:space="0" w:color="auto"/>
            <w:bottom w:val="none" w:sz="0" w:space="0" w:color="auto"/>
            <w:right w:val="none" w:sz="0" w:space="0" w:color="auto"/>
          </w:divBdr>
          <w:divsChild>
            <w:div w:id="1665158121">
              <w:marLeft w:val="0"/>
              <w:marRight w:val="0"/>
              <w:marTop w:val="0"/>
              <w:marBottom w:val="0"/>
              <w:divBdr>
                <w:top w:val="none" w:sz="0" w:space="0" w:color="auto"/>
                <w:left w:val="none" w:sz="0" w:space="0" w:color="auto"/>
                <w:bottom w:val="none" w:sz="0" w:space="0" w:color="auto"/>
                <w:right w:val="none" w:sz="0" w:space="0" w:color="auto"/>
              </w:divBdr>
              <w:divsChild>
                <w:div w:id="6237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7228">
      <w:bodyDiv w:val="1"/>
      <w:marLeft w:val="0"/>
      <w:marRight w:val="0"/>
      <w:marTop w:val="0"/>
      <w:marBottom w:val="0"/>
      <w:divBdr>
        <w:top w:val="none" w:sz="0" w:space="0" w:color="auto"/>
        <w:left w:val="none" w:sz="0" w:space="0" w:color="auto"/>
        <w:bottom w:val="none" w:sz="0" w:space="0" w:color="auto"/>
        <w:right w:val="none" w:sz="0" w:space="0" w:color="auto"/>
      </w:divBdr>
      <w:divsChild>
        <w:div w:id="40831819">
          <w:marLeft w:val="0"/>
          <w:marRight w:val="0"/>
          <w:marTop w:val="0"/>
          <w:marBottom w:val="960"/>
          <w:divBdr>
            <w:top w:val="none" w:sz="0" w:space="0" w:color="auto"/>
            <w:left w:val="none" w:sz="0" w:space="0" w:color="auto"/>
            <w:bottom w:val="none" w:sz="0" w:space="0" w:color="auto"/>
            <w:right w:val="none" w:sz="0" w:space="0" w:color="auto"/>
          </w:divBdr>
        </w:div>
        <w:div w:id="21631438">
          <w:marLeft w:val="0"/>
          <w:marRight w:val="720"/>
          <w:marTop w:val="0"/>
          <w:marBottom w:val="0"/>
          <w:divBdr>
            <w:top w:val="none" w:sz="0" w:space="0" w:color="auto"/>
            <w:left w:val="none" w:sz="0" w:space="0" w:color="auto"/>
            <w:bottom w:val="none" w:sz="0" w:space="0" w:color="auto"/>
            <w:right w:val="none" w:sz="0" w:space="0" w:color="auto"/>
          </w:divBdr>
          <w:divsChild>
            <w:div w:id="1014577098">
              <w:marLeft w:val="0"/>
              <w:marRight w:val="0"/>
              <w:marTop w:val="0"/>
              <w:marBottom w:val="120"/>
              <w:divBdr>
                <w:top w:val="none" w:sz="0" w:space="0" w:color="auto"/>
                <w:left w:val="none" w:sz="0" w:space="0" w:color="auto"/>
                <w:bottom w:val="none" w:sz="0" w:space="0" w:color="auto"/>
                <w:right w:val="none" w:sz="0" w:space="0" w:color="auto"/>
              </w:divBdr>
            </w:div>
            <w:div w:id="1458529727">
              <w:marLeft w:val="0"/>
              <w:marRight w:val="0"/>
              <w:marTop w:val="0"/>
              <w:marBottom w:val="120"/>
              <w:divBdr>
                <w:top w:val="none" w:sz="0" w:space="0" w:color="auto"/>
                <w:left w:val="none" w:sz="0" w:space="0" w:color="auto"/>
                <w:bottom w:val="none" w:sz="0" w:space="0" w:color="auto"/>
                <w:right w:val="none" w:sz="0" w:space="0" w:color="auto"/>
              </w:divBdr>
            </w:div>
            <w:div w:id="2134397701">
              <w:marLeft w:val="0"/>
              <w:marRight w:val="0"/>
              <w:marTop w:val="0"/>
              <w:marBottom w:val="120"/>
              <w:divBdr>
                <w:top w:val="none" w:sz="0" w:space="0" w:color="auto"/>
                <w:left w:val="none" w:sz="0" w:space="0" w:color="auto"/>
                <w:bottom w:val="none" w:sz="0" w:space="0" w:color="auto"/>
                <w:right w:val="none" w:sz="0" w:space="0" w:color="auto"/>
              </w:divBdr>
            </w:div>
          </w:divsChild>
        </w:div>
        <w:div w:id="1628855445">
          <w:marLeft w:val="0"/>
          <w:marRight w:val="0"/>
          <w:marTop w:val="0"/>
          <w:marBottom w:val="0"/>
          <w:divBdr>
            <w:top w:val="none" w:sz="0" w:space="0" w:color="auto"/>
            <w:left w:val="none" w:sz="0" w:space="0" w:color="auto"/>
            <w:bottom w:val="none" w:sz="0" w:space="0" w:color="auto"/>
            <w:right w:val="none" w:sz="0" w:space="0" w:color="auto"/>
          </w:divBdr>
          <w:divsChild>
            <w:div w:id="1193618661">
              <w:marLeft w:val="0"/>
              <w:marRight w:val="0"/>
              <w:marTop w:val="0"/>
              <w:marBottom w:val="0"/>
              <w:divBdr>
                <w:top w:val="none" w:sz="0" w:space="0" w:color="auto"/>
                <w:left w:val="none" w:sz="0" w:space="0" w:color="auto"/>
                <w:bottom w:val="none" w:sz="0" w:space="0" w:color="auto"/>
                <w:right w:val="none" w:sz="0" w:space="0" w:color="auto"/>
              </w:divBdr>
              <w:divsChild>
                <w:div w:id="679358362">
                  <w:marLeft w:val="0"/>
                  <w:marRight w:val="0"/>
                  <w:marTop w:val="0"/>
                  <w:marBottom w:val="240"/>
                  <w:divBdr>
                    <w:top w:val="none" w:sz="0" w:space="0" w:color="auto"/>
                    <w:left w:val="none" w:sz="0" w:space="0" w:color="auto"/>
                    <w:bottom w:val="none" w:sz="0" w:space="0" w:color="auto"/>
                    <w:right w:val="none" w:sz="0" w:space="0" w:color="auto"/>
                  </w:divBdr>
                  <w:divsChild>
                    <w:div w:id="627274644">
                      <w:marLeft w:val="0"/>
                      <w:marRight w:val="0"/>
                      <w:marTop w:val="0"/>
                      <w:marBottom w:val="0"/>
                      <w:divBdr>
                        <w:top w:val="none" w:sz="0" w:space="0" w:color="auto"/>
                        <w:left w:val="none" w:sz="0" w:space="0" w:color="auto"/>
                        <w:bottom w:val="none" w:sz="0" w:space="0" w:color="auto"/>
                        <w:right w:val="none" w:sz="0" w:space="0" w:color="auto"/>
                      </w:divBdr>
                      <w:divsChild>
                        <w:div w:id="813373112">
                          <w:marLeft w:val="0"/>
                          <w:marRight w:val="0"/>
                          <w:marTop w:val="0"/>
                          <w:marBottom w:val="0"/>
                          <w:divBdr>
                            <w:top w:val="none" w:sz="0" w:space="0" w:color="auto"/>
                            <w:left w:val="none" w:sz="0" w:space="0" w:color="auto"/>
                            <w:bottom w:val="none" w:sz="0" w:space="0" w:color="auto"/>
                            <w:right w:val="none" w:sz="0" w:space="0" w:color="auto"/>
                          </w:divBdr>
                          <w:divsChild>
                            <w:div w:id="2862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638">
      <w:bodyDiv w:val="1"/>
      <w:marLeft w:val="0"/>
      <w:marRight w:val="0"/>
      <w:marTop w:val="0"/>
      <w:marBottom w:val="0"/>
      <w:divBdr>
        <w:top w:val="none" w:sz="0" w:space="0" w:color="auto"/>
        <w:left w:val="none" w:sz="0" w:space="0" w:color="auto"/>
        <w:bottom w:val="none" w:sz="0" w:space="0" w:color="auto"/>
        <w:right w:val="none" w:sz="0" w:space="0" w:color="auto"/>
      </w:divBdr>
      <w:divsChild>
        <w:div w:id="1993287432">
          <w:marLeft w:val="0"/>
          <w:marRight w:val="0"/>
          <w:marTop w:val="0"/>
          <w:marBottom w:val="960"/>
          <w:divBdr>
            <w:top w:val="none" w:sz="0" w:space="0" w:color="auto"/>
            <w:left w:val="none" w:sz="0" w:space="0" w:color="auto"/>
            <w:bottom w:val="none" w:sz="0" w:space="0" w:color="auto"/>
            <w:right w:val="none" w:sz="0" w:space="0" w:color="auto"/>
          </w:divBdr>
        </w:div>
        <w:div w:id="1899894128">
          <w:marLeft w:val="0"/>
          <w:marRight w:val="720"/>
          <w:marTop w:val="0"/>
          <w:marBottom w:val="0"/>
          <w:divBdr>
            <w:top w:val="none" w:sz="0" w:space="0" w:color="auto"/>
            <w:left w:val="none" w:sz="0" w:space="0" w:color="auto"/>
            <w:bottom w:val="none" w:sz="0" w:space="0" w:color="auto"/>
            <w:right w:val="none" w:sz="0" w:space="0" w:color="auto"/>
          </w:divBdr>
          <w:divsChild>
            <w:div w:id="1742172822">
              <w:marLeft w:val="0"/>
              <w:marRight w:val="0"/>
              <w:marTop w:val="0"/>
              <w:marBottom w:val="120"/>
              <w:divBdr>
                <w:top w:val="none" w:sz="0" w:space="0" w:color="auto"/>
                <w:left w:val="none" w:sz="0" w:space="0" w:color="auto"/>
                <w:bottom w:val="none" w:sz="0" w:space="0" w:color="auto"/>
                <w:right w:val="none" w:sz="0" w:space="0" w:color="auto"/>
              </w:divBdr>
            </w:div>
            <w:div w:id="34503231">
              <w:marLeft w:val="0"/>
              <w:marRight w:val="0"/>
              <w:marTop w:val="0"/>
              <w:marBottom w:val="120"/>
              <w:divBdr>
                <w:top w:val="none" w:sz="0" w:space="0" w:color="auto"/>
                <w:left w:val="none" w:sz="0" w:space="0" w:color="auto"/>
                <w:bottom w:val="none" w:sz="0" w:space="0" w:color="auto"/>
                <w:right w:val="none" w:sz="0" w:space="0" w:color="auto"/>
              </w:divBdr>
            </w:div>
          </w:divsChild>
        </w:div>
        <w:div w:id="2134593514">
          <w:marLeft w:val="0"/>
          <w:marRight w:val="0"/>
          <w:marTop w:val="0"/>
          <w:marBottom w:val="0"/>
          <w:divBdr>
            <w:top w:val="none" w:sz="0" w:space="0" w:color="auto"/>
            <w:left w:val="none" w:sz="0" w:space="0" w:color="auto"/>
            <w:bottom w:val="none" w:sz="0" w:space="0" w:color="auto"/>
            <w:right w:val="none" w:sz="0" w:space="0" w:color="auto"/>
          </w:divBdr>
          <w:divsChild>
            <w:div w:id="57048820">
              <w:marLeft w:val="0"/>
              <w:marRight w:val="0"/>
              <w:marTop w:val="0"/>
              <w:marBottom w:val="0"/>
              <w:divBdr>
                <w:top w:val="none" w:sz="0" w:space="0" w:color="auto"/>
                <w:left w:val="none" w:sz="0" w:space="0" w:color="auto"/>
                <w:bottom w:val="none" w:sz="0" w:space="0" w:color="auto"/>
                <w:right w:val="none" w:sz="0" w:space="0" w:color="auto"/>
              </w:divBdr>
              <w:divsChild>
                <w:div w:id="19956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91973">
      <w:bodyDiv w:val="1"/>
      <w:marLeft w:val="0"/>
      <w:marRight w:val="0"/>
      <w:marTop w:val="0"/>
      <w:marBottom w:val="0"/>
      <w:divBdr>
        <w:top w:val="none" w:sz="0" w:space="0" w:color="auto"/>
        <w:left w:val="none" w:sz="0" w:space="0" w:color="auto"/>
        <w:bottom w:val="none" w:sz="0" w:space="0" w:color="auto"/>
        <w:right w:val="none" w:sz="0" w:space="0" w:color="auto"/>
      </w:divBdr>
      <w:divsChild>
        <w:div w:id="1656646882">
          <w:marLeft w:val="0"/>
          <w:marRight w:val="0"/>
          <w:marTop w:val="0"/>
          <w:marBottom w:val="960"/>
          <w:divBdr>
            <w:top w:val="none" w:sz="0" w:space="0" w:color="auto"/>
            <w:left w:val="none" w:sz="0" w:space="0" w:color="auto"/>
            <w:bottom w:val="none" w:sz="0" w:space="0" w:color="auto"/>
            <w:right w:val="none" w:sz="0" w:space="0" w:color="auto"/>
          </w:divBdr>
        </w:div>
        <w:div w:id="1575967491">
          <w:marLeft w:val="0"/>
          <w:marRight w:val="720"/>
          <w:marTop w:val="0"/>
          <w:marBottom w:val="0"/>
          <w:divBdr>
            <w:top w:val="none" w:sz="0" w:space="0" w:color="auto"/>
            <w:left w:val="none" w:sz="0" w:space="0" w:color="auto"/>
            <w:bottom w:val="none" w:sz="0" w:space="0" w:color="auto"/>
            <w:right w:val="none" w:sz="0" w:space="0" w:color="auto"/>
          </w:divBdr>
          <w:divsChild>
            <w:div w:id="943073839">
              <w:marLeft w:val="0"/>
              <w:marRight w:val="0"/>
              <w:marTop w:val="0"/>
              <w:marBottom w:val="120"/>
              <w:divBdr>
                <w:top w:val="none" w:sz="0" w:space="0" w:color="auto"/>
                <w:left w:val="none" w:sz="0" w:space="0" w:color="auto"/>
                <w:bottom w:val="none" w:sz="0" w:space="0" w:color="auto"/>
                <w:right w:val="none" w:sz="0" w:space="0" w:color="auto"/>
              </w:divBdr>
            </w:div>
            <w:div w:id="1419254888">
              <w:marLeft w:val="0"/>
              <w:marRight w:val="0"/>
              <w:marTop w:val="0"/>
              <w:marBottom w:val="120"/>
              <w:divBdr>
                <w:top w:val="none" w:sz="0" w:space="0" w:color="auto"/>
                <w:left w:val="none" w:sz="0" w:space="0" w:color="auto"/>
                <w:bottom w:val="none" w:sz="0" w:space="0" w:color="auto"/>
                <w:right w:val="none" w:sz="0" w:space="0" w:color="auto"/>
              </w:divBdr>
            </w:div>
          </w:divsChild>
        </w:div>
        <w:div w:id="886377856">
          <w:marLeft w:val="0"/>
          <w:marRight w:val="0"/>
          <w:marTop w:val="0"/>
          <w:marBottom w:val="0"/>
          <w:divBdr>
            <w:top w:val="none" w:sz="0" w:space="0" w:color="auto"/>
            <w:left w:val="none" w:sz="0" w:space="0" w:color="auto"/>
            <w:bottom w:val="none" w:sz="0" w:space="0" w:color="auto"/>
            <w:right w:val="none" w:sz="0" w:space="0" w:color="auto"/>
          </w:divBdr>
          <w:divsChild>
            <w:div w:id="840391781">
              <w:marLeft w:val="0"/>
              <w:marRight w:val="0"/>
              <w:marTop w:val="0"/>
              <w:marBottom w:val="0"/>
              <w:divBdr>
                <w:top w:val="none" w:sz="0" w:space="0" w:color="auto"/>
                <w:left w:val="none" w:sz="0" w:space="0" w:color="auto"/>
                <w:bottom w:val="none" w:sz="0" w:space="0" w:color="auto"/>
                <w:right w:val="none" w:sz="0" w:space="0" w:color="auto"/>
              </w:divBdr>
              <w:divsChild>
                <w:div w:id="354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Нурик</dc:creator>
  <cp:keywords/>
  <dc:description/>
  <cp:lastModifiedBy>Нурик</cp:lastModifiedBy>
  <cp:revision>4</cp:revision>
  <cp:lastPrinted>2022-10-19T02:32:00Z</cp:lastPrinted>
  <dcterms:created xsi:type="dcterms:W3CDTF">2022-10-24T01:13:00Z</dcterms:created>
  <dcterms:modified xsi:type="dcterms:W3CDTF">2022-10-24T01:14:00Z</dcterms:modified>
</cp:coreProperties>
</file>